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06" w:rsidRDefault="00B47780" w:rsidP="008A48A9">
      <w:pPr>
        <w:pStyle w:val="ListParagraph"/>
        <w:numPr>
          <w:ilvl w:val="0"/>
          <w:numId w:val="4"/>
        </w:numPr>
        <w:rPr>
          <w:rFonts w:cs="Arial Unicode MS"/>
          <w:b/>
          <w:bCs/>
          <w:sz w:val="32"/>
          <w:szCs w:val="32"/>
          <w:u w:val="single"/>
        </w:rPr>
      </w:pPr>
      <w:r w:rsidRPr="001D4506">
        <w:rPr>
          <w:b/>
          <w:bCs/>
          <w:sz w:val="32"/>
          <w:szCs w:val="32"/>
          <w:u w:val="single"/>
        </w:rPr>
        <w:t xml:space="preserve">ACESS TO JUSTICE </w:t>
      </w:r>
      <w:r w:rsidRPr="001D4506">
        <w:rPr>
          <w:rFonts w:cs="Arial Unicode MS" w:hint="cs"/>
          <w:b/>
          <w:bCs/>
          <w:sz w:val="32"/>
          <w:szCs w:val="32"/>
          <w:u w:val="single"/>
          <w:cs/>
        </w:rPr>
        <w:t>प्रकल्पातील गावांची यादी</w:t>
      </w:r>
      <w:r w:rsidR="00A61F13" w:rsidRPr="001D4506">
        <w:rPr>
          <w:rFonts w:cs="Arial Unicode MS" w:hint="cs"/>
          <w:b/>
          <w:bCs/>
          <w:sz w:val="32"/>
          <w:szCs w:val="32"/>
          <w:u w:val="single"/>
          <w:cs/>
        </w:rPr>
        <w:t>-</w:t>
      </w:r>
    </w:p>
    <w:p w:rsidR="008A48A9" w:rsidRPr="008A48A9" w:rsidRDefault="008A48A9" w:rsidP="008A48A9">
      <w:pPr>
        <w:pStyle w:val="ListParagraph"/>
        <w:rPr>
          <w:rFonts w:cs="Arial Unicode MS" w:hint="cs"/>
          <w:b/>
          <w:bCs/>
          <w:sz w:val="32"/>
          <w:szCs w:val="32"/>
          <w:u w:val="single"/>
        </w:rPr>
      </w:pPr>
    </w:p>
    <w:p w:rsidR="008E4016" w:rsidRPr="001D4506" w:rsidRDefault="008E4016" w:rsidP="000E5964">
      <w:pPr>
        <w:pStyle w:val="ListParagraph"/>
        <w:numPr>
          <w:ilvl w:val="0"/>
          <w:numId w:val="23"/>
        </w:numPr>
        <w:rPr>
          <w:rFonts w:cs="Arial Unicode MS"/>
          <w:b/>
          <w:bCs/>
          <w:szCs w:val="22"/>
        </w:rPr>
      </w:pPr>
      <w:r w:rsidRPr="001D4506">
        <w:rPr>
          <w:rFonts w:cs="Arial Unicode MS" w:hint="cs"/>
          <w:b/>
          <w:bCs/>
          <w:sz w:val="24"/>
          <w:szCs w:val="24"/>
          <w:cs/>
        </w:rPr>
        <w:t>सविता</w:t>
      </w:r>
      <w:r w:rsidRPr="001D4506">
        <w:rPr>
          <w:rFonts w:cs="Arial Unicode MS"/>
          <w:b/>
          <w:bCs/>
          <w:sz w:val="24"/>
          <w:szCs w:val="24"/>
          <w:cs/>
        </w:rPr>
        <w:t xml:space="preserve"> सुर्यवंशी</w:t>
      </w:r>
      <w:r w:rsidR="006C3ADA">
        <w:rPr>
          <w:rFonts w:cs="Arial Unicode MS" w:hint="cs"/>
          <w:b/>
          <w:bCs/>
          <w:sz w:val="24"/>
          <w:szCs w:val="24"/>
          <w:cs/>
        </w:rPr>
        <w:t xml:space="preserve"> (CSW)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नागरसोगा</w:t>
      </w:r>
      <w:r w:rsidR="0075255B">
        <w:rPr>
          <w:rFonts w:cs="Arial Unicode MS" w:hint="cs"/>
          <w:sz w:val="24"/>
          <w:szCs w:val="24"/>
          <w:cs/>
        </w:rPr>
        <w:t>. 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दापेगाव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हारेगाव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जवळगा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लिंबाळा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गांजनखेडा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गुबाळ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मंगरूळ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4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फत्तेपूर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8E4016" w:rsidRPr="001D4506" w:rsidRDefault="008E4016" w:rsidP="000E5964">
      <w:pPr>
        <w:pStyle w:val="ListParagraph"/>
        <w:numPr>
          <w:ilvl w:val="0"/>
          <w:numId w:val="25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)दावतपूर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0E5964">
      <w:pPr>
        <w:pStyle w:val="ListParagraph"/>
        <w:ind w:left="1440"/>
        <w:rPr>
          <w:rFonts w:cs="Arial Unicode MS"/>
          <w:sz w:val="24"/>
          <w:szCs w:val="24"/>
        </w:rPr>
      </w:pPr>
    </w:p>
    <w:p w:rsidR="000E5964" w:rsidRPr="001D4506" w:rsidRDefault="000E5964" w:rsidP="000E5964">
      <w:pPr>
        <w:pStyle w:val="ListParagraph"/>
        <w:ind w:left="1440"/>
        <w:rPr>
          <w:rFonts w:cs="Arial Unicode MS" w:hint="cs"/>
          <w:sz w:val="24"/>
          <w:szCs w:val="24"/>
          <w:cs/>
        </w:rPr>
      </w:pPr>
    </w:p>
    <w:p w:rsidR="000E5964" w:rsidRPr="006C3ADA" w:rsidRDefault="000E5964" w:rsidP="006C3ADA">
      <w:pPr>
        <w:pStyle w:val="ListParagraph"/>
        <w:numPr>
          <w:ilvl w:val="0"/>
          <w:numId w:val="23"/>
        </w:numPr>
        <w:rPr>
          <w:rFonts w:cs="Arial Unicode MS" w:hint="cs"/>
          <w:b/>
          <w:bCs/>
          <w:szCs w:val="22"/>
        </w:rPr>
      </w:pPr>
      <w:r w:rsidRPr="001D4506">
        <w:rPr>
          <w:rFonts w:ascii="Nirmala UI" w:hAnsi="Nirmala UI" w:cs="Arial Unicode MS" w:hint="cs"/>
          <w:b/>
          <w:bCs/>
          <w:sz w:val="24"/>
          <w:szCs w:val="24"/>
          <w:cs/>
        </w:rPr>
        <w:t>मोहिनी</w:t>
      </w:r>
      <w:r w:rsidRPr="001D4506">
        <w:rPr>
          <w:rFonts w:ascii="Courier New" w:hAnsi="Courier New" w:cs="Arial Unicode MS" w:hint="cs"/>
          <w:b/>
          <w:bCs/>
          <w:sz w:val="24"/>
          <w:szCs w:val="24"/>
          <w:cs/>
        </w:rPr>
        <w:t xml:space="preserve"> </w:t>
      </w:r>
      <w:r w:rsidRPr="001D4506">
        <w:rPr>
          <w:rFonts w:ascii="Nirmala UI" w:hAnsi="Nirmala UI" w:cs="Arial Unicode MS" w:hint="cs"/>
          <w:b/>
          <w:bCs/>
          <w:sz w:val="24"/>
          <w:szCs w:val="24"/>
          <w:cs/>
        </w:rPr>
        <w:t>कांबळे</w:t>
      </w:r>
      <w:r w:rsidR="006C3ADA">
        <w:rPr>
          <w:rFonts w:ascii="Nirmala UI" w:hAnsi="Nirmala UI" w:cs="Arial Unicode MS" w:hint="cs"/>
          <w:b/>
          <w:bCs/>
          <w:sz w:val="24"/>
          <w:szCs w:val="24"/>
          <w:cs/>
        </w:rPr>
        <w:t xml:space="preserve"> </w:t>
      </w:r>
      <w:r w:rsidR="006C3ADA">
        <w:rPr>
          <w:rFonts w:cs="Arial Unicode MS" w:hint="cs"/>
          <w:b/>
          <w:bCs/>
          <w:sz w:val="24"/>
          <w:szCs w:val="24"/>
          <w:cs/>
        </w:rPr>
        <w:t>(CSW)</w:t>
      </w:r>
    </w:p>
    <w:p w:rsidR="000E5964" w:rsidRPr="001D4506" w:rsidRDefault="000E5964" w:rsidP="000E5964">
      <w:pPr>
        <w:pStyle w:val="ListParagraph"/>
        <w:ind w:left="774"/>
        <w:rPr>
          <w:rFonts w:cs="Arial Unicode MS" w:hint="cs"/>
          <w:sz w:val="18"/>
          <w:szCs w:val="18"/>
        </w:rPr>
      </w:pPr>
    </w:p>
    <w:p w:rsidR="000E5964" w:rsidRPr="00413D55" w:rsidRDefault="000E5964" w:rsidP="00413D55">
      <w:pPr>
        <w:pStyle w:val="ListParagraph"/>
        <w:numPr>
          <w:ilvl w:val="0"/>
          <w:numId w:val="29"/>
        </w:numPr>
        <w:spacing w:before="240"/>
        <w:rPr>
          <w:rFonts w:cs="Arial Unicode MS"/>
          <w:szCs w:val="22"/>
        </w:rPr>
      </w:pPr>
      <w:bookmarkStart w:id="0" w:name="_GoBack"/>
      <w:bookmarkEnd w:id="0"/>
      <w:r w:rsidRPr="00413D55">
        <w:rPr>
          <w:rFonts w:cs="Arial Unicode MS" w:hint="cs"/>
          <w:szCs w:val="22"/>
          <w:cs/>
        </w:rPr>
        <w:t>शिवली</w:t>
      </w:r>
      <w:r w:rsidR="0075255B" w:rsidRPr="00413D55">
        <w:rPr>
          <w:rFonts w:cs="Arial Unicode MS" w:hint="cs"/>
          <w:sz w:val="24"/>
          <w:szCs w:val="24"/>
          <w:cs/>
        </w:rPr>
        <w:t>.ता</w:t>
      </w:r>
      <w:r w:rsidR="0075255B" w:rsidRPr="00413D55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वरवडा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बोरफळ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शिंदाळा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बेलकुंड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तावशी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येल्लोरी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गुळखेडा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टाका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मासुर्डी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.औसा.</w:t>
      </w:r>
    </w:p>
    <w:p w:rsidR="000E5964" w:rsidRPr="001D4506" w:rsidRDefault="000E5964" w:rsidP="000E5964">
      <w:pPr>
        <w:pStyle w:val="ListParagraph"/>
        <w:ind w:left="540"/>
        <w:rPr>
          <w:rFonts w:cs="Arial Unicode MS" w:hint="cs"/>
          <w:szCs w:val="22"/>
        </w:rPr>
      </w:pPr>
    </w:p>
    <w:p w:rsidR="006C3ADA" w:rsidRPr="001D4506" w:rsidRDefault="000E5964" w:rsidP="006C3ADA">
      <w:pPr>
        <w:pStyle w:val="ListParagraph"/>
        <w:numPr>
          <w:ilvl w:val="0"/>
          <w:numId w:val="23"/>
        </w:numPr>
        <w:rPr>
          <w:rFonts w:cs="Arial Unicode MS"/>
          <w:b/>
          <w:bCs/>
          <w:szCs w:val="22"/>
        </w:rPr>
      </w:pPr>
      <w:r w:rsidRPr="001D4506">
        <w:rPr>
          <w:rFonts w:ascii="Nirmala UI" w:hAnsi="Nirmala UI" w:cs="Arial Unicode MS" w:hint="cs"/>
          <w:b/>
          <w:bCs/>
          <w:sz w:val="24"/>
          <w:szCs w:val="24"/>
          <w:cs/>
        </w:rPr>
        <w:t>तुळशीदास</w:t>
      </w:r>
      <w:r w:rsidRPr="001D4506">
        <w:rPr>
          <w:rFonts w:ascii="Courier New" w:hAnsi="Courier New" w:cs="Arial Unicode MS" w:hint="cs"/>
          <w:b/>
          <w:bCs/>
          <w:sz w:val="24"/>
          <w:szCs w:val="24"/>
          <w:cs/>
        </w:rPr>
        <w:t xml:space="preserve"> </w:t>
      </w:r>
      <w:r w:rsidRPr="001D4506">
        <w:rPr>
          <w:rFonts w:ascii="Nirmala UI" w:hAnsi="Nirmala UI" w:cs="Arial Unicode MS" w:hint="cs"/>
          <w:b/>
          <w:bCs/>
          <w:sz w:val="24"/>
          <w:szCs w:val="24"/>
          <w:cs/>
        </w:rPr>
        <w:t>सोळंके</w:t>
      </w:r>
      <w:r w:rsidR="006C3ADA">
        <w:rPr>
          <w:rFonts w:ascii="Nirmala UI" w:hAnsi="Nirmala UI" w:cs="Arial Unicode MS" w:hint="cs"/>
          <w:b/>
          <w:bCs/>
          <w:sz w:val="24"/>
          <w:szCs w:val="24"/>
          <w:cs/>
        </w:rPr>
        <w:t xml:space="preserve"> </w:t>
      </w:r>
      <w:r w:rsidR="006C3ADA">
        <w:rPr>
          <w:rFonts w:cs="Arial Unicode MS" w:hint="cs"/>
          <w:b/>
          <w:bCs/>
          <w:sz w:val="24"/>
          <w:szCs w:val="24"/>
          <w:cs/>
        </w:rPr>
        <w:t>(CSW)</w:t>
      </w:r>
    </w:p>
    <w:p w:rsidR="000E5964" w:rsidRPr="001D4506" w:rsidRDefault="000E5964" w:rsidP="006C3ADA">
      <w:pPr>
        <w:pStyle w:val="ListParagraph"/>
        <w:ind w:left="643"/>
        <w:rPr>
          <w:rFonts w:cs="Arial Unicode MS" w:hint="cs"/>
          <w:b/>
          <w:bCs/>
          <w:szCs w:val="22"/>
        </w:rPr>
      </w:pP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रुई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 xml:space="preserve">रामेश्वर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/>
          <w:szCs w:val="22"/>
        </w:rPr>
        <w:t xml:space="preserve"> </w:t>
      </w:r>
      <w:r w:rsidRPr="001D4506">
        <w:rPr>
          <w:rFonts w:cs="Arial Unicode MS" w:hint="cs"/>
          <w:szCs w:val="22"/>
          <w:cs/>
        </w:rPr>
        <w:t>कारसा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गातेगाव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मांजरी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सामनगाव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 xml:space="preserve">तांदुळवाडी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lastRenderedPageBreak/>
        <w:t>काटगाव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ascii="Nirmala UI" w:hAnsi="Nirmala UI" w:cs="Arial Unicode MS" w:hint="cs"/>
          <w:szCs w:val="22"/>
          <w:cs/>
        </w:rPr>
        <w:t>कृष्णा</w:t>
      </w:r>
      <w:r w:rsidRPr="001D4506">
        <w:rPr>
          <w:rFonts w:ascii="Courier New" w:hAnsi="Courier New" w:cs="Arial Unicode MS" w:hint="cs"/>
          <w:szCs w:val="22"/>
          <w:cs/>
        </w:rPr>
        <w:t xml:space="preserve"> </w:t>
      </w:r>
      <w:r w:rsidRPr="001D4506">
        <w:rPr>
          <w:rFonts w:ascii="Nirmala UI" w:hAnsi="Nirmala UI" w:cs="Arial Unicode MS" w:hint="cs"/>
          <w:szCs w:val="22"/>
          <w:cs/>
        </w:rPr>
        <w:t>नगर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आकरवाई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9F5F23" w:rsidRPr="001D4506" w:rsidRDefault="009F5F23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कासार जवळा</w:t>
      </w:r>
      <w:r w:rsidRPr="001D4506">
        <w:rPr>
          <w:rFonts w:cs="Arial Unicode M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9F5F23" w:rsidRPr="001D4506" w:rsidRDefault="009F5F23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हरंगुळ</w:t>
      </w:r>
      <w:r w:rsidRPr="001D4506">
        <w:rPr>
          <w:rFonts w:cs="Arial Unicode MS"/>
          <w:szCs w:val="22"/>
          <w:cs/>
        </w:rPr>
        <w:t xml:space="preserve"> </w:t>
      </w:r>
      <w:r w:rsidRPr="001D4506">
        <w:rPr>
          <w:rFonts w:cs="Arial Unicode MS" w:hint="cs"/>
          <w:szCs w:val="22"/>
          <w:cs/>
        </w:rPr>
        <w:t>(ब)</w:t>
      </w:r>
      <w:r w:rsidR="0075255B" w:rsidRPr="0075255B">
        <w:rPr>
          <w:rFonts w:cs="Arial Unicode MS" w:hint="c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9F5F23" w:rsidRPr="001D4506" w:rsidRDefault="009F5F23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हरंगुळ</w:t>
      </w:r>
      <w:r w:rsidRPr="001D4506">
        <w:rPr>
          <w:rFonts w:cs="Arial Unicode MS"/>
          <w:szCs w:val="22"/>
          <w:cs/>
        </w:rPr>
        <w:t xml:space="preserve"> </w:t>
      </w:r>
      <w:r w:rsidRPr="001D4506">
        <w:rPr>
          <w:rFonts w:cs="Arial Unicode MS" w:hint="cs"/>
          <w:szCs w:val="22"/>
          <w:cs/>
        </w:rPr>
        <w:t>(ख)</w:t>
      </w:r>
      <w:r w:rsidR="0075255B" w:rsidRPr="0075255B">
        <w:rPr>
          <w:rFonts w:cs="Arial Unicode MS" w:hint="c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9F5F23" w:rsidRPr="001D4506" w:rsidRDefault="001D4506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जवळा</w:t>
      </w:r>
      <w:r w:rsidRPr="001D4506">
        <w:rPr>
          <w:rFonts w:cs="Arial Unicode MS"/>
          <w:szCs w:val="22"/>
          <w:cs/>
        </w:rPr>
        <w:t xml:space="preserve"> </w:t>
      </w:r>
      <w:r w:rsidRPr="001D4506">
        <w:rPr>
          <w:rFonts w:cs="Arial Unicode MS" w:hint="cs"/>
          <w:szCs w:val="22"/>
          <w:cs/>
        </w:rPr>
        <w:t>(बु)</w:t>
      </w:r>
      <w:r w:rsidR="0075255B" w:rsidRPr="0075255B">
        <w:rPr>
          <w:rFonts w:cs="Arial Unicode MS" w:hint="c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1D4506" w:rsidRPr="001D4506" w:rsidRDefault="001D4506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पाखरसांगवी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1D4506" w:rsidRPr="001D4506" w:rsidRDefault="001D4506" w:rsidP="00413D55">
      <w:pPr>
        <w:pStyle w:val="ListParagraph"/>
        <w:numPr>
          <w:ilvl w:val="0"/>
          <w:numId w:val="29"/>
        </w:numPr>
        <w:ind w:left="643"/>
        <w:rPr>
          <w:rFonts w:cs="Arial Unicode MS"/>
          <w:szCs w:val="22"/>
        </w:rPr>
      </w:pPr>
      <w:r w:rsidRPr="001D4506">
        <w:rPr>
          <w:rFonts w:cs="Arial Unicode MS" w:hint="cs"/>
          <w:szCs w:val="22"/>
          <w:cs/>
        </w:rPr>
        <w:t>भुइसमुद्रा</w:t>
      </w:r>
      <w:r w:rsidRPr="001D4506">
        <w:rPr>
          <w:rFonts w:cs="Arial Unicode M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0E5964" w:rsidRPr="001D4506" w:rsidRDefault="000E5964" w:rsidP="000E5964">
      <w:pPr>
        <w:pStyle w:val="ListParagraph"/>
        <w:ind w:left="360"/>
        <w:rPr>
          <w:rFonts w:cs="Arial Unicode MS"/>
          <w:szCs w:val="22"/>
        </w:rPr>
      </w:pPr>
    </w:p>
    <w:p w:rsidR="006C3ADA" w:rsidRPr="001D4506" w:rsidRDefault="00386B0C" w:rsidP="006C3ADA">
      <w:pPr>
        <w:pStyle w:val="ListParagraph"/>
        <w:numPr>
          <w:ilvl w:val="0"/>
          <w:numId w:val="23"/>
        </w:numPr>
        <w:rPr>
          <w:rFonts w:cs="Arial Unicode MS"/>
          <w:b/>
          <w:bCs/>
          <w:szCs w:val="22"/>
        </w:rPr>
      </w:pPr>
      <w:r w:rsidRPr="001D4506">
        <w:rPr>
          <w:rFonts w:cs="Arial Unicode MS" w:hint="cs"/>
          <w:b/>
          <w:bCs/>
          <w:sz w:val="24"/>
          <w:szCs w:val="24"/>
          <w:cs/>
        </w:rPr>
        <w:t>पूजा</w:t>
      </w:r>
      <w:r w:rsidRPr="001D4506">
        <w:rPr>
          <w:rFonts w:cs="Arial Unicode MS"/>
          <w:b/>
          <w:bCs/>
          <w:sz w:val="24"/>
          <w:szCs w:val="24"/>
          <w:cs/>
        </w:rPr>
        <w:t xml:space="preserve"> झुंजे</w:t>
      </w:r>
      <w:r w:rsidR="006C3ADA"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="006C3ADA">
        <w:rPr>
          <w:rFonts w:cs="Arial Unicode MS" w:hint="cs"/>
          <w:b/>
          <w:bCs/>
          <w:sz w:val="24"/>
          <w:szCs w:val="24"/>
          <w:cs/>
        </w:rPr>
        <w:t>(CSW)</w:t>
      </w:r>
    </w:p>
    <w:p w:rsidR="00386B0C" w:rsidRPr="001D4506" w:rsidRDefault="00386B0C" w:rsidP="006C3ADA">
      <w:pPr>
        <w:pStyle w:val="ListParagraph"/>
        <w:ind w:left="785"/>
        <w:rPr>
          <w:rFonts w:cs="Arial Unicode MS" w:hint="cs"/>
          <w:b/>
          <w:bCs/>
          <w:sz w:val="24"/>
          <w:szCs w:val="24"/>
        </w:rPr>
      </w:pP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भडी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भाडगाव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भातखेडा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/>
          <w:sz w:val="24"/>
          <w:szCs w:val="24"/>
          <w:cs/>
        </w:rPr>
        <w:t>भातांग</w:t>
      </w:r>
      <w:r w:rsidRPr="001D4506">
        <w:rPr>
          <w:rFonts w:cs="Arial Unicode MS" w:hint="cs"/>
          <w:sz w:val="24"/>
          <w:szCs w:val="24"/>
          <w:cs/>
        </w:rPr>
        <w:t>ळी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बोरवटी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कासारगाव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नांदगाव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सारोळा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/>
          <w:sz w:val="24"/>
          <w:szCs w:val="24"/>
          <w:cs/>
        </w:rPr>
        <w:t>सोनवती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 w:hint="c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हनमंतवाडी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Pr="001D4506">
        <w:rPr>
          <w:rFonts w:cs="Arial Unicode MS" w:hint="cs"/>
          <w:sz w:val="24"/>
          <w:szCs w:val="24"/>
          <w:cs/>
        </w:rPr>
        <w:t>.</w:t>
      </w:r>
      <w:r w:rsidR="0075255B" w:rsidRPr="0075255B">
        <w:rPr>
          <w:rFonts w:cs="Arial Unicode MS" w:hint="cs"/>
          <w:szCs w:val="22"/>
          <w:cs/>
        </w:rPr>
        <w:t xml:space="preserve"> </w:t>
      </w:r>
      <w:r w:rsidR="0075255B">
        <w:rPr>
          <w:rFonts w:cs="Arial Unicode MS" w:hint="cs"/>
          <w:szCs w:val="22"/>
          <w:cs/>
        </w:rPr>
        <w:t>.ता</w:t>
      </w:r>
      <w:r w:rsidR="0075255B">
        <w:rPr>
          <w:rFonts w:cs="Arial Unicode MS"/>
          <w:szCs w:val="22"/>
          <w:cs/>
        </w:rPr>
        <w:t>.लातूर.</w:t>
      </w:r>
    </w:p>
    <w:p w:rsidR="0052272A" w:rsidRPr="001D4506" w:rsidRDefault="0052272A" w:rsidP="00386B0C">
      <w:pPr>
        <w:pStyle w:val="ListParagraph"/>
        <w:ind w:left="644"/>
        <w:rPr>
          <w:rFonts w:cs="Arial Unicode MS"/>
          <w:sz w:val="24"/>
          <w:szCs w:val="24"/>
        </w:rPr>
      </w:pPr>
    </w:p>
    <w:p w:rsidR="006C3ADA" w:rsidRPr="001D4506" w:rsidRDefault="0052272A" w:rsidP="006C3ADA">
      <w:pPr>
        <w:pStyle w:val="ListParagraph"/>
        <w:numPr>
          <w:ilvl w:val="0"/>
          <w:numId w:val="23"/>
        </w:numPr>
        <w:rPr>
          <w:rFonts w:cs="Arial Unicode MS"/>
          <w:b/>
          <w:bCs/>
          <w:szCs w:val="22"/>
        </w:rPr>
      </w:pPr>
      <w:r w:rsidRPr="001D4506">
        <w:rPr>
          <w:rFonts w:cs="Arial Unicode MS" w:hint="cs"/>
          <w:b/>
          <w:bCs/>
          <w:sz w:val="24"/>
          <w:szCs w:val="24"/>
          <w:cs/>
        </w:rPr>
        <w:t>रंजना</w:t>
      </w:r>
      <w:r w:rsidRPr="001D4506">
        <w:rPr>
          <w:rFonts w:cs="Arial Unicode MS"/>
          <w:b/>
          <w:bCs/>
          <w:sz w:val="24"/>
          <w:szCs w:val="24"/>
          <w:cs/>
        </w:rPr>
        <w:t xml:space="preserve"> पोलकर </w:t>
      </w:r>
      <w:r w:rsidR="006C3ADA">
        <w:rPr>
          <w:rFonts w:cs="Arial Unicode MS" w:hint="cs"/>
          <w:b/>
          <w:bCs/>
          <w:sz w:val="24"/>
          <w:szCs w:val="24"/>
          <w:cs/>
        </w:rPr>
        <w:t>(CSW)</w:t>
      </w:r>
    </w:p>
    <w:p w:rsidR="001F0210" w:rsidRPr="001D4506" w:rsidRDefault="00386B0C" w:rsidP="006C3ADA">
      <w:pPr>
        <w:pStyle w:val="ListParagraph"/>
        <w:ind w:left="927"/>
        <w:rPr>
          <w:rFonts w:cs="Arial Unicode MS"/>
          <w:b/>
          <w:bCs/>
          <w:sz w:val="24"/>
          <w:szCs w:val="24"/>
        </w:rPr>
      </w:pPr>
      <w:r w:rsidRPr="001D4506">
        <w:rPr>
          <w:rFonts w:cs="Arial Unicode MS"/>
          <w:b/>
          <w:bCs/>
          <w:sz w:val="24"/>
          <w:szCs w:val="24"/>
          <w:cs/>
        </w:rPr>
        <w:t xml:space="preserve">  </w:t>
      </w:r>
    </w:p>
    <w:p w:rsidR="00386B0C" w:rsidRPr="001D4506" w:rsidRDefault="00386B0C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/>
          <w:sz w:val="24"/>
          <w:szCs w:val="24"/>
          <w:cs/>
        </w:rPr>
        <w:t xml:space="preserve"> </w:t>
      </w:r>
      <w:r w:rsidR="001F0210" w:rsidRPr="001D4506">
        <w:rPr>
          <w:rFonts w:cs="Arial Unicode MS" w:hint="cs"/>
          <w:sz w:val="24"/>
          <w:szCs w:val="24"/>
          <w:cs/>
        </w:rPr>
        <w:t>बोरोळ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दावणगाव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गुरधळ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कमालवाडी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/>
          <w:sz w:val="24"/>
          <w:szCs w:val="24"/>
          <w:cs/>
        </w:rPr>
        <w:t xml:space="preserve"> </w:t>
      </w:r>
      <w:r w:rsidRPr="001D4506">
        <w:rPr>
          <w:rFonts w:cs="Arial Unicode MS" w:hint="cs"/>
          <w:sz w:val="24"/>
          <w:szCs w:val="24"/>
          <w:cs/>
        </w:rPr>
        <w:t>खबरवाडी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कोणाली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नागराळ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पंढरपूर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शेकापूर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सिद्धीकामठ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/>
          <w:sz w:val="24"/>
          <w:szCs w:val="24"/>
        </w:rPr>
      </w:pPr>
      <w:r w:rsidRPr="001D4506">
        <w:rPr>
          <w:rFonts w:cs="Arial Unicode MS" w:hint="cs"/>
          <w:sz w:val="24"/>
          <w:szCs w:val="24"/>
          <w:cs/>
        </w:rPr>
        <w:t>तळेगाव</w:t>
      </w:r>
      <w:r w:rsidRPr="001D4506">
        <w:rPr>
          <w:rFonts w:cs="Arial Unicode MS"/>
          <w:sz w:val="24"/>
          <w:szCs w:val="24"/>
          <w:cs/>
        </w:rPr>
        <w:t xml:space="preserve"> 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p w:rsidR="001F0210" w:rsidRPr="001D4506" w:rsidRDefault="001F0210" w:rsidP="00413D55">
      <w:pPr>
        <w:pStyle w:val="ListParagraph"/>
        <w:numPr>
          <w:ilvl w:val="0"/>
          <w:numId w:val="29"/>
        </w:numPr>
        <w:rPr>
          <w:rFonts w:cs="Arial Unicode MS" w:hint="cs"/>
          <w:sz w:val="24"/>
          <w:szCs w:val="24"/>
          <w:cs/>
        </w:rPr>
      </w:pPr>
      <w:r w:rsidRPr="001D4506">
        <w:rPr>
          <w:rFonts w:cs="Arial Unicode MS" w:hint="cs"/>
          <w:sz w:val="24"/>
          <w:szCs w:val="24"/>
          <w:cs/>
        </w:rPr>
        <w:t>विळेगाव</w:t>
      </w:r>
      <w:r w:rsidR="0075255B">
        <w:rPr>
          <w:rFonts w:cs="Arial Unicode MS" w:hint="cs"/>
          <w:sz w:val="24"/>
          <w:szCs w:val="24"/>
          <w:cs/>
        </w:rPr>
        <w:t>.ता</w:t>
      </w:r>
      <w:r w:rsidR="0075255B">
        <w:rPr>
          <w:rFonts w:cs="Arial Unicode MS"/>
          <w:sz w:val="24"/>
          <w:szCs w:val="24"/>
          <w:cs/>
        </w:rPr>
        <w:t>.देवणी.</w:t>
      </w:r>
    </w:p>
    <w:sectPr w:rsidR="001F0210" w:rsidRPr="001D4506" w:rsidSect="000F03BE"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99"/>
    <w:multiLevelType w:val="hybridMultilevel"/>
    <w:tmpl w:val="273A41AE"/>
    <w:lvl w:ilvl="0" w:tplc="5F9AF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302C21"/>
    <w:multiLevelType w:val="hybridMultilevel"/>
    <w:tmpl w:val="4F30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B41"/>
    <w:multiLevelType w:val="hybridMultilevel"/>
    <w:tmpl w:val="A39AF5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F3332"/>
    <w:multiLevelType w:val="hybridMultilevel"/>
    <w:tmpl w:val="7F52F4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C6C6F"/>
    <w:multiLevelType w:val="hybridMultilevel"/>
    <w:tmpl w:val="559840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E46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22546F3"/>
    <w:multiLevelType w:val="hybridMultilevel"/>
    <w:tmpl w:val="1D000D38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D266C29"/>
    <w:multiLevelType w:val="hybridMultilevel"/>
    <w:tmpl w:val="630427F6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2474958"/>
    <w:multiLevelType w:val="hybridMultilevel"/>
    <w:tmpl w:val="FFB6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B2F2A"/>
    <w:multiLevelType w:val="hybridMultilevel"/>
    <w:tmpl w:val="0FA471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40A69"/>
    <w:multiLevelType w:val="hybridMultilevel"/>
    <w:tmpl w:val="09AA088E"/>
    <w:lvl w:ilvl="0" w:tplc="40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227426"/>
    <w:multiLevelType w:val="hybridMultilevel"/>
    <w:tmpl w:val="72D83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C4256"/>
    <w:multiLevelType w:val="hybridMultilevel"/>
    <w:tmpl w:val="2AF0B69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C181B99"/>
    <w:multiLevelType w:val="hybridMultilevel"/>
    <w:tmpl w:val="F1F8600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0C4537F"/>
    <w:multiLevelType w:val="hybridMultilevel"/>
    <w:tmpl w:val="119E436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15942B2"/>
    <w:multiLevelType w:val="hybridMultilevel"/>
    <w:tmpl w:val="D1B46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90B4E"/>
    <w:multiLevelType w:val="hybridMultilevel"/>
    <w:tmpl w:val="42E6FD8C"/>
    <w:lvl w:ilvl="0" w:tplc="A55EB17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B4C798C"/>
    <w:multiLevelType w:val="hybridMultilevel"/>
    <w:tmpl w:val="6A6C4EF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FD600CE"/>
    <w:multiLevelType w:val="hybridMultilevel"/>
    <w:tmpl w:val="3BFEED20"/>
    <w:lvl w:ilvl="0" w:tplc="40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542C5768"/>
    <w:multiLevelType w:val="hybridMultilevel"/>
    <w:tmpl w:val="B466387C"/>
    <w:lvl w:ilvl="0" w:tplc="44527B9C">
      <w:start w:val="2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7AC2458"/>
    <w:multiLevelType w:val="hybridMultilevel"/>
    <w:tmpl w:val="FBDCF4D2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>
    <w:nsid w:val="5C091426"/>
    <w:multiLevelType w:val="hybridMultilevel"/>
    <w:tmpl w:val="D660C98A"/>
    <w:lvl w:ilvl="0" w:tplc="99EEB5CC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82A5B1F"/>
    <w:multiLevelType w:val="hybridMultilevel"/>
    <w:tmpl w:val="0268C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226D0"/>
    <w:multiLevelType w:val="hybridMultilevel"/>
    <w:tmpl w:val="7CE4CC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07F04"/>
    <w:multiLevelType w:val="hybridMultilevel"/>
    <w:tmpl w:val="5E4287E4"/>
    <w:lvl w:ilvl="0" w:tplc="A55EB17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1A52087"/>
    <w:multiLevelType w:val="hybridMultilevel"/>
    <w:tmpl w:val="3A203C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3276F"/>
    <w:multiLevelType w:val="hybridMultilevel"/>
    <w:tmpl w:val="EE1C6A8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DD7D94"/>
    <w:multiLevelType w:val="hybridMultilevel"/>
    <w:tmpl w:val="E742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F2825"/>
    <w:multiLevelType w:val="hybridMultilevel"/>
    <w:tmpl w:val="85D4979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11"/>
  </w:num>
  <w:num w:numId="5">
    <w:abstractNumId w:val="5"/>
  </w:num>
  <w:num w:numId="6">
    <w:abstractNumId w:val="23"/>
  </w:num>
  <w:num w:numId="7">
    <w:abstractNumId w:val="25"/>
  </w:num>
  <w:num w:numId="8">
    <w:abstractNumId w:val="14"/>
  </w:num>
  <w:num w:numId="9">
    <w:abstractNumId w:val="22"/>
  </w:num>
  <w:num w:numId="10">
    <w:abstractNumId w:val="17"/>
  </w:num>
  <w:num w:numId="11">
    <w:abstractNumId w:val="9"/>
  </w:num>
  <w:num w:numId="12">
    <w:abstractNumId w:val="26"/>
  </w:num>
  <w:num w:numId="13">
    <w:abstractNumId w:val="4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3"/>
  </w:num>
  <w:num w:numId="19">
    <w:abstractNumId w:val="28"/>
  </w:num>
  <w:num w:numId="20">
    <w:abstractNumId w:val="12"/>
  </w:num>
  <w:num w:numId="21">
    <w:abstractNumId w:val="6"/>
  </w:num>
  <w:num w:numId="22">
    <w:abstractNumId w:val="20"/>
  </w:num>
  <w:num w:numId="23">
    <w:abstractNumId w:val="7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153C"/>
    <w:rsid w:val="0003507E"/>
    <w:rsid w:val="000E5964"/>
    <w:rsid w:val="000F03BE"/>
    <w:rsid w:val="00165B3E"/>
    <w:rsid w:val="001A7C14"/>
    <w:rsid w:val="001D4506"/>
    <w:rsid w:val="001F0210"/>
    <w:rsid w:val="002B2EF7"/>
    <w:rsid w:val="00361A52"/>
    <w:rsid w:val="00386B0C"/>
    <w:rsid w:val="003B55E8"/>
    <w:rsid w:val="00413D55"/>
    <w:rsid w:val="0052272A"/>
    <w:rsid w:val="0058153C"/>
    <w:rsid w:val="006865C5"/>
    <w:rsid w:val="006C3ADA"/>
    <w:rsid w:val="0075255B"/>
    <w:rsid w:val="007A14F9"/>
    <w:rsid w:val="007B2C54"/>
    <w:rsid w:val="007E6480"/>
    <w:rsid w:val="00827B56"/>
    <w:rsid w:val="008A48A9"/>
    <w:rsid w:val="008E4016"/>
    <w:rsid w:val="00927D0C"/>
    <w:rsid w:val="009B0DFD"/>
    <w:rsid w:val="009F5F23"/>
    <w:rsid w:val="00A02035"/>
    <w:rsid w:val="00A113CE"/>
    <w:rsid w:val="00A61F13"/>
    <w:rsid w:val="00B47780"/>
    <w:rsid w:val="00BF30CC"/>
    <w:rsid w:val="00CE6225"/>
    <w:rsid w:val="00DF1714"/>
    <w:rsid w:val="00DF4CB5"/>
    <w:rsid w:val="00E10F3D"/>
    <w:rsid w:val="00E21C40"/>
    <w:rsid w:val="00E37671"/>
    <w:rsid w:val="00E42615"/>
    <w:rsid w:val="00E47016"/>
    <w:rsid w:val="00E527B0"/>
    <w:rsid w:val="00E97639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BAB97-BF86-4B68-AC73-E0B9408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B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F2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2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3760-05AF-44DA-8B1F-20425AAF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</cp:revision>
  <cp:lastPrinted>2024-02-25T06:13:00Z</cp:lastPrinted>
  <dcterms:created xsi:type="dcterms:W3CDTF">2023-07-07T12:26:00Z</dcterms:created>
  <dcterms:modified xsi:type="dcterms:W3CDTF">2024-02-25T06:34:00Z</dcterms:modified>
</cp:coreProperties>
</file>